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78103" w14:textId="77777777" w:rsidR="003A0EF2" w:rsidRDefault="003A0EF2" w:rsidP="003A0EF2"/>
    <w:p w14:paraId="74907766" w14:textId="3EF727CE" w:rsidR="005F2DE7" w:rsidRDefault="005F2DE7" w:rsidP="005F2DE7">
      <w:r>
        <w:t>The Honorable Reginald Byron Jones-Sawyer, Chair</w:t>
      </w:r>
    </w:p>
    <w:p w14:paraId="0AE4116D" w14:textId="77777777" w:rsidR="005F2DE7" w:rsidRDefault="005F2DE7" w:rsidP="005F2DE7">
      <w:r>
        <w:t>Assembly Committee on Public Safety</w:t>
      </w:r>
    </w:p>
    <w:p w14:paraId="6A7D26DC" w14:textId="77777777" w:rsidR="005F2DE7" w:rsidRDefault="005F2DE7" w:rsidP="005F2DE7">
      <w:r>
        <w:t>State Capitol</w:t>
      </w:r>
    </w:p>
    <w:p w14:paraId="613BE464" w14:textId="1196F16C" w:rsidR="005F2DE7" w:rsidRDefault="005F2DE7" w:rsidP="005F2DE7">
      <w:r>
        <w:t>Sacramento, CA 95814</w:t>
      </w:r>
    </w:p>
    <w:p w14:paraId="2985AD0A" w14:textId="6064AEE8" w:rsidR="00DB6BB5" w:rsidRDefault="00DB6BB5" w:rsidP="005F2DE7">
      <w:r>
        <w:t xml:space="preserve">Re: In support of AB 468 ‘Guide, Signal, and Service Dogs’ </w:t>
      </w:r>
    </w:p>
    <w:p w14:paraId="4B88B776" w14:textId="77777777" w:rsidR="00DB6BB5" w:rsidRDefault="00DB6BB5" w:rsidP="003A0EF2"/>
    <w:p w14:paraId="45A0B381" w14:textId="2F7981C6" w:rsidR="005F2DE7" w:rsidRDefault="005F2DE7" w:rsidP="003A0EF2">
      <w:r>
        <w:t>Dear Assembly</w:t>
      </w:r>
      <w:r w:rsidR="00B71F16">
        <w:t xml:space="preserve"> M</w:t>
      </w:r>
      <w:r>
        <w:t>ember Jones-Sawyer,</w:t>
      </w:r>
    </w:p>
    <w:p w14:paraId="6E6FD302" w14:textId="4C84B150" w:rsidR="00B76E7E" w:rsidRDefault="00F7512B" w:rsidP="004C6A59">
      <w:r>
        <w:t>I’m writing to you to ask for your support</w:t>
      </w:r>
      <w:r w:rsidR="00737D06">
        <w:t xml:space="preserve"> of AB 468 </w:t>
      </w:r>
      <w:r>
        <w:t xml:space="preserve">sponsored by Guide Dogs for the Blind and Canine Companions for Independence and </w:t>
      </w:r>
      <w:r w:rsidR="00737D06">
        <w:t>introduced by Assembly</w:t>
      </w:r>
      <w:r w:rsidR="00B71F16">
        <w:t xml:space="preserve"> M</w:t>
      </w:r>
      <w:r w:rsidR="00737D06">
        <w:t xml:space="preserve">ember Laura Friedman. </w:t>
      </w:r>
      <w:r w:rsidR="00B76E7E">
        <w:t xml:space="preserve">AB468 is designed to address the growing online sale of fraudulent service animal certificates by unscrupulous opportunists.  These certificates are </w:t>
      </w:r>
      <w:r w:rsidR="00467F62">
        <w:t xml:space="preserve">often </w:t>
      </w:r>
      <w:r w:rsidR="00B76E7E">
        <w:t xml:space="preserve">sold </w:t>
      </w:r>
      <w:r w:rsidR="000C65AA">
        <w:t xml:space="preserve">online </w:t>
      </w:r>
      <w:r w:rsidR="00B76E7E">
        <w:t xml:space="preserve">with </w:t>
      </w:r>
      <w:r w:rsidR="00066E25">
        <w:t xml:space="preserve">the </w:t>
      </w:r>
      <w:r w:rsidR="00B76E7E">
        <w:t xml:space="preserve">promise of </w:t>
      </w:r>
      <w:r w:rsidR="00DB6BB5">
        <w:t>providing</w:t>
      </w:r>
      <w:r w:rsidR="00500925">
        <w:t xml:space="preserve"> people with </w:t>
      </w:r>
      <w:r w:rsidR="00B76E7E">
        <w:t xml:space="preserve">pets public </w:t>
      </w:r>
      <w:proofErr w:type="gramStart"/>
      <w:r w:rsidR="00B76E7E">
        <w:t xml:space="preserve">access </w:t>
      </w:r>
      <w:r w:rsidR="00DB6BB5">
        <w:t xml:space="preserve"> </w:t>
      </w:r>
      <w:r w:rsidR="00500925">
        <w:t>equal</w:t>
      </w:r>
      <w:proofErr w:type="gramEnd"/>
      <w:r w:rsidR="00500925">
        <w:t xml:space="preserve"> to people with disabilities accompanied by their service animals.</w:t>
      </w:r>
      <w:r w:rsidR="006014D8">
        <w:t>as defined by Federal law under the ADA</w:t>
      </w:r>
      <w:r w:rsidR="00B76E7E">
        <w:t xml:space="preserve">.  </w:t>
      </w:r>
      <w:r w:rsidR="00B76E7E" w:rsidRPr="00DB6BB5">
        <w:t xml:space="preserve">In addition to </w:t>
      </w:r>
      <w:r w:rsidR="00DB6BB5" w:rsidRPr="00DB6BB5">
        <w:t xml:space="preserve">misleading </w:t>
      </w:r>
      <w:r w:rsidR="00B76E7E" w:rsidRPr="00DB6BB5">
        <w:t>people,</w:t>
      </w:r>
      <w:r w:rsidR="00B76E7E">
        <w:t xml:space="preserve"> these </w:t>
      </w:r>
      <w:r w:rsidR="00DB6BB5">
        <w:t xml:space="preserve">unscrupulous </w:t>
      </w:r>
      <w:r w:rsidR="00B76E7E">
        <w:t>business practices have also resulted in putting innocent untrained animals in uncomfortable, scary</w:t>
      </w:r>
      <w:r w:rsidR="00813594">
        <w:t>,</w:t>
      </w:r>
      <w:r w:rsidR="00B76E7E">
        <w:t xml:space="preserve"> and even dangerous situations.  </w:t>
      </w:r>
      <w:r w:rsidR="000C65AA">
        <w:t>The</w:t>
      </w:r>
      <w:r w:rsidR="00066E25">
        <w:t>se</w:t>
      </w:r>
      <w:r w:rsidR="000C65AA">
        <w:t xml:space="preserve"> so called ‘emotional support animals’ are pets with little or no specialized training.  Both l</w:t>
      </w:r>
      <w:r w:rsidR="00B76E7E">
        <w:t xml:space="preserve">egitimate service dogs as well as innocent bystanders have unfortunately been also </w:t>
      </w:r>
      <w:r w:rsidR="000343A3">
        <w:t xml:space="preserve">attacked and </w:t>
      </w:r>
      <w:r w:rsidR="00B76E7E">
        <w:t>hurt by these untrained animals.</w:t>
      </w:r>
      <w:r w:rsidR="000C65AA">
        <w:t xml:space="preserve">  </w:t>
      </w:r>
    </w:p>
    <w:p w14:paraId="0FDEC279" w14:textId="77777777" w:rsidR="00A44072" w:rsidRDefault="00A44072" w:rsidP="00A44072">
      <w:r>
        <w:t>AB 468 will require health care practitioners who provide documentation relating to an individual’s need for an emotional support animal to:</w:t>
      </w:r>
    </w:p>
    <w:p w14:paraId="31686E80" w14:textId="7C852D2E" w:rsidR="00A44072" w:rsidRDefault="00A44072" w:rsidP="00A44072">
      <w:r>
        <w:t>•</w:t>
      </w:r>
      <w:r w:rsidR="00813594">
        <w:t xml:space="preserve"> </w:t>
      </w:r>
      <w:r>
        <w:t>possess a valid, active license including the effective date, license number, jurisdiction</w:t>
      </w:r>
      <w:r w:rsidR="00813594">
        <w:t>,</w:t>
      </w:r>
      <w:r>
        <w:t xml:space="preserve"> and type of professional </w:t>
      </w:r>
      <w:r w:rsidR="00467F62">
        <w:t>license;</w:t>
      </w:r>
    </w:p>
    <w:p w14:paraId="28A35502" w14:textId="1C2337C6" w:rsidR="00A44072" w:rsidRDefault="00A44072" w:rsidP="00A44072">
      <w:r>
        <w:t>• to be licensed to provide professional services in the jurisdiction in which the documentation is provided</w:t>
      </w:r>
      <w:r w:rsidR="00467F62">
        <w:t xml:space="preserve">; </w:t>
      </w:r>
    </w:p>
    <w:p w14:paraId="4B4CDA31" w14:textId="0E1F565D" w:rsidR="00A44072" w:rsidRDefault="00A44072" w:rsidP="00A44072">
      <w:r>
        <w:t>• have a client-provider relationship at least 30 days prior to providing documentation of need</w:t>
      </w:r>
      <w:r w:rsidR="00467F62">
        <w:t xml:space="preserve">; </w:t>
      </w:r>
    </w:p>
    <w:p w14:paraId="7CE28F06" w14:textId="6340E06F" w:rsidR="008F229C" w:rsidRDefault="00A44072" w:rsidP="00A44072">
      <w:r>
        <w:t xml:space="preserve">• and to complete in-person clinical evaluation for the client regarding the need for an emotional support dog. </w:t>
      </w:r>
    </w:p>
    <w:p w14:paraId="790450F5" w14:textId="323E725F" w:rsidR="00A44072" w:rsidRDefault="008E7CAB" w:rsidP="00A44072">
      <w:r w:rsidRPr="008E7CAB">
        <w:rPr>
          <w:rFonts w:ascii="Calibri" w:hAnsi="Calibri" w:cs="Calibri"/>
          <w:color w:val="2A2A2A"/>
          <w:spacing w:val="4"/>
          <w:shd w:val="clear" w:color="auto" w:fill="FFFFFF"/>
        </w:rPr>
        <w:t>In recent years, confusion between legitimate service dogs and pets has been fueled by the growing availability of service dog certificates and vests via the internet. The confusion this creates makes</w:t>
      </w:r>
      <w:r w:rsidR="00F7512B">
        <w:rPr>
          <w:rFonts w:ascii="Calibri" w:hAnsi="Calibri" w:cs="Calibri"/>
          <w:color w:val="2A2A2A"/>
          <w:spacing w:val="4"/>
          <w:shd w:val="clear" w:color="auto" w:fill="FFFFFF"/>
        </w:rPr>
        <w:t xml:space="preserve"> it more difficult for persons with disabilities assisted by a legitimate service dog </w:t>
      </w:r>
      <w:r w:rsidRPr="008E7CAB">
        <w:rPr>
          <w:rFonts w:ascii="Calibri" w:hAnsi="Calibri" w:cs="Calibri"/>
          <w:color w:val="2A2A2A"/>
          <w:spacing w:val="4"/>
          <w:shd w:val="clear" w:color="auto" w:fill="FFFFFF"/>
        </w:rPr>
        <w:t>to travel without being harassed. </w:t>
      </w:r>
      <w:r w:rsidR="00813594">
        <w:t xml:space="preserve">Doing so will reduce a fundamental threat to the access and independence that legitimate </w:t>
      </w:r>
      <w:r>
        <w:t>guide</w:t>
      </w:r>
      <w:r w:rsidR="00DB6BB5">
        <w:t xml:space="preserve"> </w:t>
      </w:r>
      <w:r w:rsidR="00813594">
        <w:t>dogs</w:t>
      </w:r>
      <w:r w:rsidR="00DB6BB5">
        <w:t xml:space="preserve"> and other service dogs</w:t>
      </w:r>
      <w:r w:rsidR="00813594">
        <w:t xml:space="preserve"> enable. </w:t>
      </w:r>
    </w:p>
    <w:p w14:paraId="35A2B261" w14:textId="4AEEFA6F" w:rsidR="00A44072" w:rsidRDefault="00A44072" w:rsidP="00A44072">
      <w:r>
        <w:t>Sincerely,</w:t>
      </w:r>
    </w:p>
    <w:p w14:paraId="4D0A54AE" w14:textId="205F87AE" w:rsidR="00467F62" w:rsidRDefault="00467F62" w:rsidP="00A44072"/>
    <w:p w14:paraId="0BE4EA57" w14:textId="67FED40F" w:rsidR="00467F62" w:rsidRDefault="00467F62" w:rsidP="00A44072"/>
    <w:p w14:paraId="0B57ED98" w14:textId="77777777" w:rsidR="00A44072" w:rsidRDefault="00A44072" w:rsidP="004C6A59"/>
    <w:p w14:paraId="17A0DCD0" w14:textId="77777777" w:rsidR="000C65AA" w:rsidRDefault="000C65AA" w:rsidP="004C6A59"/>
    <w:p w14:paraId="3207B817" w14:textId="057293E8" w:rsidR="008A132C" w:rsidRDefault="008A132C" w:rsidP="004C6A59">
      <w:r>
        <w:t xml:space="preserve"> </w:t>
      </w:r>
    </w:p>
    <w:p w14:paraId="1C6C1824" w14:textId="77777777" w:rsidR="008A132C" w:rsidRDefault="008A132C" w:rsidP="004C6A59"/>
    <w:p w14:paraId="0F001887" w14:textId="0ED4640F" w:rsidR="005434A1" w:rsidRPr="004C6A59" w:rsidRDefault="005434A1" w:rsidP="004C6A59"/>
    <w:sectPr w:rsidR="005434A1" w:rsidRPr="004C6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06E"/>
    <w:rsid w:val="000343A3"/>
    <w:rsid w:val="00066E25"/>
    <w:rsid w:val="000B606E"/>
    <w:rsid w:val="000C1C10"/>
    <w:rsid w:val="000C65AA"/>
    <w:rsid w:val="000E1E58"/>
    <w:rsid w:val="00172886"/>
    <w:rsid w:val="001A30D5"/>
    <w:rsid w:val="001D0D59"/>
    <w:rsid w:val="002457D7"/>
    <w:rsid w:val="00262335"/>
    <w:rsid w:val="002746A8"/>
    <w:rsid w:val="0028633B"/>
    <w:rsid w:val="002878DD"/>
    <w:rsid w:val="00294E52"/>
    <w:rsid w:val="00302A5D"/>
    <w:rsid w:val="00311E3E"/>
    <w:rsid w:val="003120EC"/>
    <w:rsid w:val="00362122"/>
    <w:rsid w:val="00393125"/>
    <w:rsid w:val="003A0EF2"/>
    <w:rsid w:val="003D05B6"/>
    <w:rsid w:val="003F491C"/>
    <w:rsid w:val="00425E5B"/>
    <w:rsid w:val="00441750"/>
    <w:rsid w:val="004508F9"/>
    <w:rsid w:val="00451752"/>
    <w:rsid w:val="00453B7D"/>
    <w:rsid w:val="004556A2"/>
    <w:rsid w:val="00460751"/>
    <w:rsid w:val="00461AFF"/>
    <w:rsid w:val="00467F62"/>
    <w:rsid w:val="004A7D71"/>
    <w:rsid w:val="004C6A59"/>
    <w:rsid w:val="004E0A29"/>
    <w:rsid w:val="004F7BCE"/>
    <w:rsid w:val="00500925"/>
    <w:rsid w:val="005434A1"/>
    <w:rsid w:val="00554801"/>
    <w:rsid w:val="00592EF1"/>
    <w:rsid w:val="005B4DAF"/>
    <w:rsid w:val="005C2B17"/>
    <w:rsid w:val="005E12A4"/>
    <w:rsid w:val="005F2DE7"/>
    <w:rsid w:val="005F5E69"/>
    <w:rsid w:val="006014D8"/>
    <w:rsid w:val="00612EC1"/>
    <w:rsid w:val="0063004C"/>
    <w:rsid w:val="006579BA"/>
    <w:rsid w:val="006806B2"/>
    <w:rsid w:val="006B0956"/>
    <w:rsid w:val="006B6010"/>
    <w:rsid w:val="00713F70"/>
    <w:rsid w:val="0071752E"/>
    <w:rsid w:val="00717D2F"/>
    <w:rsid w:val="00737D06"/>
    <w:rsid w:val="00765715"/>
    <w:rsid w:val="00785C98"/>
    <w:rsid w:val="007A7C13"/>
    <w:rsid w:val="007D75FD"/>
    <w:rsid w:val="008014CB"/>
    <w:rsid w:val="00813594"/>
    <w:rsid w:val="00872171"/>
    <w:rsid w:val="00897B05"/>
    <w:rsid w:val="008A132C"/>
    <w:rsid w:val="008E016B"/>
    <w:rsid w:val="008E5BE8"/>
    <w:rsid w:val="008E7CAB"/>
    <w:rsid w:val="008F229C"/>
    <w:rsid w:val="008F7ED9"/>
    <w:rsid w:val="00904B58"/>
    <w:rsid w:val="0092069E"/>
    <w:rsid w:val="009361A2"/>
    <w:rsid w:val="00951252"/>
    <w:rsid w:val="00967B0B"/>
    <w:rsid w:val="00985767"/>
    <w:rsid w:val="009A2B61"/>
    <w:rsid w:val="009B09FA"/>
    <w:rsid w:val="009B1B96"/>
    <w:rsid w:val="009E297D"/>
    <w:rsid w:val="009E4511"/>
    <w:rsid w:val="00A30E87"/>
    <w:rsid w:val="00A44072"/>
    <w:rsid w:val="00A54F05"/>
    <w:rsid w:val="00A770FF"/>
    <w:rsid w:val="00B24581"/>
    <w:rsid w:val="00B32B92"/>
    <w:rsid w:val="00B63B25"/>
    <w:rsid w:val="00B71F16"/>
    <w:rsid w:val="00B76E7E"/>
    <w:rsid w:val="00B86B2D"/>
    <w:rsid w:val="00B969BA"/>
    <w:rsid w:val="00BA78A2"/>
    <w:rsid w:val="00BA7DD0"/>
    <w:rsid w:val="00BB130B"/>
    <w:rsid w:val="00BB1991"/>
    <w:rsid w:val="00BB3DF8"/>
    <w:rsid w:val="00BD7468"/>
    <w:rsid w:val="00C14340"/>
    <w:rsid w:val="00C1601A"/>
    <w:rsid w:val="00C27CA6"/>
    <w:rsid w:val="00C73162"/>
    <w:rsid w:val="00C75226"/>
    <w:rsid w:val="00C86A97"/>
    <w:rsid w:val="00CA31BB"/>
    <w:rsid w:val="00CB5BF1"/>
    <w:rsid w:val="00CD195B"/>
    <w:rsid w:val="00CF52AB"/>
    <w:rsid w:val="00D46AE8"/>
    <w:rsid w:val="00D87187"/>
    <w:rsid w:val="00DA5565"/>
    <w:rsid w:val="00DB6BB5"/>
    <w:rsid w:val="00DC06E2"/>
    <w:rsid w:val="00DC46E7"/>
    <w:rsid w:val="00DD0466"/>
    <w:rsid w:val="00DD7A85"/>
    <w:rsid w:val="00E2400E"/>
    <w:rsid w:val="00E5620B"/>
    <w:rsid w:val="00F1455F"/>
    <w:rsid w:val="00F2743E"/>
    <w:rsid w:val="00F42843"/>
    <w:rsid w:val="00F42CFC"/>
    <w:rsid w:val="00F7512B"/>
    <w:rsid w:val="00F900C3"/>
    <w:rsid w:val="00FA60C4"/>
    <w:rsid w:val="00FB5E42"/>
    <w:rsid w:val="00FC0354"/>
    <w:rsid w:val="00FE23EB"/>
    <w:rsid w:val="00FE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816AB"/>
  <w15:chartTrackingRefBased/>
  <w15:docId w15:val="{FDAAF60B-EC02-4DEA-BA7E-CEEC5E00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571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806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06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06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6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6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4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Theresa Stern</cp:lastModifiedBy>
  <cp:revision>3</cp:revision>
  <dcterms:created xsi:type="dcterms:W3CDTF">2021-03-16T19:48:00Z</dcterms:created>
  <dcterms:modified xsi:type="dcterms:W3CDTF">2021-04-05T17:29:00Z</dcterms:modified>
</cp:coreProperties>
</file>